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6D26" w:rsidRDefault="00BD6D26"/>
    <w:tbl>
      <w:tblPr>
        <w:tblStyle w:val="TableGrid"/>
        <w:bidiVisual/>
        <w:tblW w:w="9874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none" w:sz="0" w:space="0" w:color="auto"/>
          <w:insideV w:val="none" w:sz="0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2509"/>
        <w:gridCol w:w="4605"/>
        <w:gridCol w:w="2760"/>
      </w:tblGrid>
      <w:tr w:rsidR="00BD6D26">
        <w:trPr>
          <w:trHeight w:val="273"/>
          <w:jc w:val="center"/>
        </w:trPr>
        <w:tc>
          <w:tcPr>
            <w:tcW w:w="2509" w:type="dxa"/>
            <w:shd w:val="clear" w:color="auto" w:fill="FFFFFF"/>
          </w:tcPr>
          <w:p w:rsidR="00BD6D26" w:rsidRDefault="005111D9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="B Nazanin" w:cs="B Nazanin" w:hint="cs"/>
                <w:b/>
                <w:bCs/>
                <w:sz w:val="20"/>
                <w:szCs w:val="20"/>
                <w:rtl/>
              </w:rPr>
              <w:t>مركز/شبكه: شمال تهران</w:t>
            </w:r>
          </w:p>
        </w:tc>
        <w:tc>
          <w:tcPr>
            <w:tcW w:w="4605" w:type="dxa"/>
            <w:shd w:val="clear" w:color="auto" w:fill="FFFFFF"/>
          </w:tcPr>
          <w:p w:rsidR="00BD6D26" w:rsidRDefault="005111D9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="B Nazanin" w:cs="B Nazanin" w:hint="cs"/>
                <w:b/>
                <w:bCs/>
                <w:sz w:val="20"/>
                <w:szCs w:val="20"/>
                <w:rtl/>
              </w:rPr>
              <w:t xml:space="preserve">معاونت بهداشت </w:t>
            </w:r>
          </w:p>
        </w:tc>
        <w:tc>
          <w:tcPr>
            <w:tcW w:w="2760" w:type="dxa"/>
            <w:shd w:val="clear" w:color="auto" w:fill="FFFFFF"/>
          </w:tcPr>
          <w:p w:rsidR="00BD6D26" w:rsidRDefault="005111D9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="B Nazanin" w:cs="B Nazanin" w:hint="cs"/>
                <w:b/>
                <w:bCs/>
                <w:sz w:val="20"/>
                <w:szCs w:val="20"/>
                <w:rtl/>
              </w:rPr>
              <w:t xml:space="preserve">     </w:t>
            </w:r>
          </w:p>
        </w:tc>
      </w:tr>
      <w:tr w:rsidR="00BD6D26">
        <w:trPr>
          <w:trHeight w:val="1146"/>
          <w:jc w:val="center"/>
        </w:trPr>
        <w:tc>
          <w:tcPr>
            <w:tcW w:w="2509" w:type="dxa"/>
            <w:shd w:val="clear" w:color="auto" w:fill="FFFFFF"/>
          </w:tcPr>
          <w:p w:rsidR="00BD6D26" w:rsidRDefault="00BD6D26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:rsidR="00BD6D26" w:rsidRDefault="00BD6D26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:rsidR="00BD6D26" w:rsidRDefault="005111D9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="B Nazanin" w:cs="B Nazanin" w:hint="cs"/>
                <w:b/>
                <w:bCs/>
                <w:sz w:val="20"/>
                <w:szCs w:val="20"/>
                <w:rtl/>
              </w:rPr>
              <w:t>نام واحد: ستاد</w:t>
            </w:r>
          </w:p>
        </w:tc>
        <w:tc>
          <w:tcPr>
            <w:tcW w:w="4605" w:type="dxa"/>
            <w:shd w:val="clear" w:color="auto" w:fill="FFFFFF"/>
          </w:tcPr>
          <w:p w:rsidR="00BD6D26" w:rsidRDefault="005111D9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="B Nazanin" w:cs="B Nazanin" w:hint="cs"/>
                <w:b/>
                <w:bCs/>
                <w:sz w:val="20"/>
                <w:szCs w:val="20"/>
                <w:rtl/>
              </w:rPr>
              <w:t xml:space="preserve">دانشگاه علوم پزشكي و خدمات بهداشتي درماني شهيدبهشتي </w:t>
            </w:r>
          </w:p>
          <w:p w:rsidR="00BD6D26" w:rsidRDefault="005111D9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="B Nazanin" w:cs="B Nazanin" w:hint="cs"/>
                <w:b/>
                <w:bCs/>
                <w:sz w:val="20"/>
                <w:szCs w:val="20"/>
                <w:rtl/>
              </w:rPr>
              <w:t xml:space="preserve">     نام فرم:</w:t>
            </w:r>
            <w:bookmarkStart w:id="0" w:name="_GoBack"/>
            <w:r>
              <w:rPr>
                <w:rFonts w:ascii="B Nazanin" w:cs="B Nazanin" w:hint="cs"/>
                <w:b/>
                <w:bCs/>
                <w:sz w:val="20"/>
                <w:szCs w:val="20"/>
                <w:rtl/>
              </w:rPr>
              <w:t>آمارکلاس آموزش هنگام ازدواج</w:t>
            </w:r>
            <w:bookmarkEnd w:id="0"/>
          </w:p>
          <w:p w:rsidR="00BD6D26" w:rsidRDefault="005111D9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="B Nazanin" w:cs="B Nazanin" w:hint="cs"/>
                <w:b/>
                <w:bCs/>
                <w:sz w:val="20"/>
                <w:szCs w:val="20"/>
                <w:rtl/>
              </w:rPr>
              <w:t>دوره تكميل: ماهانه</w:t>
            </w:r>
          </w:p>
        </w:tc>
        <w:tc>
          <w:tcPr>
            <w:tcW w:w="2760" w:type="dxa"/>
            <w:shd w:val="clear" w:color="auto" w:fill="FFFFFF"/>
          </w:tcPr>
          <w:p w:rsidR="00BD6D26" w:rsidRDefault="00BD6D26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:rsidR="00BD6D26" w:rsidRDefault="005111D9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="B Nazanin" w:cs="B Nazanin" w:hint="cs"/>
                <w:b/>
                <w:bCs/>
                <w:sz w:val="20"/>
                <w:szCs w:val="20"/>
                <w:rtl/>
              </w:rPr>
              <w:t xml:space="preserve">                     تاريخ تكميل</w:t>
            </w:r>
            <w:r>
              <w:rPr>
                <w:rFonts w:ascii="Calibri" w:cs="B Nazanin"/>
                <w:b/>
                <w:bCs/>
                <w:sz w:val="20"/>
                <w:szCs w:val="20"/>
              </w:rPr>
              <w:t xml:space="preserve"> :</w:t>
            </w:r>
          </w:p>
          <w:p w:rsidR="00BD6D26" w:rsidRDefault="005111D9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="B Nazanin" w:cs="B Nazanin" w:hint="cs"/>
                <w:b/>
                <w:bCs/>
                <w:sz w:val="20"/>
                <w:szCs w:val="20"/>
                <w:rtl/>
              </w:rPr>
              <w:t xml:space="preserve">                 </w:t>
            </w:r>
          </w:p>
          <w:p w:rsidR="00BD6D26" w:rsidRDefault="005111D9" w:rsidP="00185095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="B Nazanin" w:cs="B Nazanin" w:hint="cs"/>
                <w:b/>
                <w:bCs/>
                <w:sz w:val="20"/>
                <w:szCs w:val="20"/>
                <w:rtl/>
              </w:rPr>
              <w:t xml:space="preserve">                  ماه </w:t>
            </w:r>
            <w:r w:rsidR="00185095">
              <w:rPr>
                <w:rFonts w:ascii="B Nazanin" w:cs="B Nazanin"/>
                <w:b/>
                <w:bCs/>
                <w:sz w:val="20"/>
                <w:szCs w:val="20"/>
              </w:rPr>
              <w:t xml:space="preserve">  </w:t>
            </w:r>
            <w:r>
              <w:rPr>
                <w:rFonts w:ascii="B Nazanin" w:cs="B Nazanin" w:hint="cs"/>
                <w:b/>
                <w:bCs/>
                <w:sz w:val="20"/>
                <w:szCs w:val="20"/>
                <w:rtl/>
              </w:rPr>
              <w:t>سال 1404</w:t>
            </w:r>
          </w:p>
        </w:tc>
      </w:tr>
      <w:tr w:rsidR="00BD6D26">
        <w:trPr>
          <w:trHeight w:val="69"/>
          <w:jc w:val="center"/>
        </w:trPr>
        <w:tc>
          <w:tcPr>
            <w:tcW w:w="9874" w:type="dxa"/>
            <w:gridSpan w:val="3"/>
            <w:shd w:val="clear" w:color="auto" w:fill="FFFFFF"/>
          </w:tcPr>
          <w:p w:rsidR="00BD6D26" w:rsidRDefault="00BD6D26">
            <w:pPr>
              <w:rPr>
                <w:rFonts w:cs="B Yagut"/>
                <w:b/>
                <w:bCs/>
                <w:sz w:val="20"/>
                <w:szCs w:val="20"/>
                <w:rtl/>
              </w:rPr>
            </w:pPr>
          </w:p>
        </w:tc>
      </w:tr>
    </w:tbl>
    <w:p w:rsidR="00BD6D26" w:rsidRDefault="00BD6D26">
      <w:pPr>
        <w:rPr>
          <w:rFonts w:cs="B Yagut"/>
          <w:b/>
          <w:bCs/>
          <w:sz w:val="10"/>
          <w:szCs w:val="10"/>
          <w:rtl/>
        </w:rPr>
      </w:pPr>
    </w:p>
    <w:p w:rsidR="00BD6D26" w:rsidRDefault="005111D9">
      <w:pPr>
        <w:ind w:left="373" w:hanging="373"/>
        <w:rPr>
          <w:rFonts w:cs="B Nazanin"/>
          <w:b/>
          <w:bCs/>
          <w:rtl/>
        </w:rPr>
      </w:pPr>
      <w:r>
        <w:rPr>
          <w:rFonts w:ascii="B Nazanin" w:cs="B Nazanin" w:hint="cs"/>
          <w:b/>
          <w:bCs/>
          <w:rtl/>
        </w:rPr>
        <w:t xml:space="preserve">جدول1 </w:t>
      </w:r>
      <w:r>
        <w:rPr>
          <w:rFonts w:ascii="Times New Roman" w:hAnsi="Times New Roman" w:cs="Times New Roman" w:hint="cs"/>
          <w:b/>
          <w:bCs/>
          <w:rtl/>
        </w:rPr>
        <w:t>–</w:t>
      </w:r>
      <w:r>
        <w:rPr>
          <w:rFonts w:ascii="B Nazanin" w:cs="B Nazanin" w:hint="cs"/>
          <w:b/>
          <w:bCs/>
          <w:rtl/>
        </w:rPr>
        <w:t xml:space="preserve"> تعداد متقاضیان ازدواج </w:t>
      </w:r>
    </w:p>
    <w:tbl>
      <w:tblPr>
        <w:tblStyle w:val="TableGrid"/>
        <w:bidiVisual/>
        <w:tblW w:w="9927" w:type="dxa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4954"/>
        <w:gridCol w:w="4973"/>
      </w:tblGrid>
      <w:tr w:rsidR="00BD6D26">
        <w:trPr>
          <w:trHeight w:val="269"/>
          <w:jc w:val="center"/>
        </w:trPr>
        <w:tc>
          <w:tcPr>
            <w:tcW w:w="4954" w:type="dxa"/>
            <w:shd w:val="clear" w:color="auto" w:fill="F2F2F2"/>
          </w:tcPr>
          <w:p w:rsidR="00BD6D26" w:rsidRDefault="005111D9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="B Nazanin" w:cs="B Nazanin" w:hint="cs"/>
                <w:b/>
                <w:bCs/>
                <w:sz w:val="20"/>
                <w:szCs w:val="20"/>
                <w:rtl/>
              </w:rPr>
              <w:t>تعدادزوجين آزمایش داده</w:t>
            </w:r>
          </w:p>
        </w:tc>
        <w:tc>
          <w:tcPr>
            <w:tcW w:w="4973" w:type="dxa"/>
            <w:shd w:val="clear" w:color="auto" w:fill="F2F2F2"/>
            <w:vAlign w:val="center"/>
          </w:tcPr>
          <w:p w:rsidR="00BD6D26" w:rsidRDefault="005111D9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="B Nazanin" w:cs="B Nazanin" w:hint="cs"/>
                <w:b/>
                <w:bCs/>
                <w:sz w:val="20"/>
                <w:szCs w:val="20"/>
                <w:rtl/>
              </w:rPr>
              <w:t>تعداد زوجین شرکت کننده در 4 کلاس</w:t>
            </w:r>
          </w:p>
        </w:tc>
      </w:tr>
      <w:tr w:rsidR="00BD6D26">
        <w:trPr>
          <w:trHeight w:val="700"/>
          <w:jc w:val="center"/>
        </w:trPr>
        <w:tc>
          <w:tcPr>
            <w:tcW w:w="4954" w:type="dxa"/>
            <w:vAlign w:val="center"/>
          </w:tcPr>
          <w:p w:rsidR="00BD6D26" w:rsidRDefault="00BD6D26">
            <w:pPr>
              <w:jc w:val="center"/>
              <w:rPr>
                <w:rFonts w:cs="B Tit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973" w:type="dxa"/>
            <w:vAlign w:val="center"/>
          </w:tcPr>
          <w:p w:rsidR="00BD6D26" w:rsidRDefault="00BD6D26">
            <w:pPr>
              <w:jc w:val="center"/>
              <w:rPr>
                <w:rFonts w:cs="B Titr"/>
                <w:b/>
                <w:bCs/>
                <w:sz w:val="24"/>
                <w:szCs w:val="24"/>
                <w:rtl/>
              </w:rPr>
            </w:pPr>
          </w:p>
        </w:tc>
      </w:tr>
    </w:tbl>
    <w:p w:rsidR="00BD6D26" w:rsidRDefault="005111D9">
      <w:pPr>
        <w:rPr>
          <w:rFonts w:cs="B Yagut"/>
          <w:b/>
          <w:bCs/>
          <w:sz w:val="20"/>
          <w:szCs w:val="20"/>
        </w:rPr>
      </w:pPr>
      <w:r>
        <w:rPr>
          <w:rFonts w:ascii="B Nazanin" w:cs="B Nazanin" w:hint="cs"/>
          <w:b/>
          <w:bCs/>
          <w:rtl/>
        </w:rPr>
        <w:t xml:space="preserve">                                                      </w:t>
      </w:r>
    </w:p>
    <w:p w:rsidR="00BD6D26" w:rsidRDefault="005111D9">
      <w:pPr>
        <w:rPr>
          <w:rFonts w:cs="B Nazanin"/>
          <w:b/>
          <w:bCs/>
          <w:rtl/>
        </w:rPr>
      </w:pPr>
      <w:r>
        <w:rPr>
          <w:rFonts w:ascii="B Nazanin" w:cs="B Nazanin" w:hint="cs"/>
          <w:b/>
          <w:bCs/>
          <w:rtl/>
        </w:rPr>
        <w:t>جدول2-عملکرد آموزشی</w:t>
      </w:r>
    </w:p>
    <w:tbl>
      <w:tblPr>
        <w:tblStyle w:val="TableGrid"/>
        <w:bidiVisual/>
        <w:tblW w:w="10079" w:type="dxa"/>
        <w:tblInd w:w="234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2" w:space="0" w:color="000000"/>
          <w:insideV w:val="single" w:sz="2" w:space="0" w:color="000000"/>
        </w:tblBorders>
        <w:tblLook w:val="04A0" w:firstRow="1" w:lastRow="0" w:firstColumn="1" w:lastColumn="0" w:noHBand="0" w:noVBand="1"/>
      </w:tblPr>
      <w:tblGrid>
        <w:gridCol w:w="816"/>
        <w:gridCol w:w="701"/>
        <w:gridCol w:w="793"/>
        <w:gridCol w:w="868"/>
        <w:gridCol w:w="691"/>
        <w:gridCol w:w="787"/>
        <w:gridCol w:w="868"/>
        <w:gridCol w:w="685"/>
        <w:gridCol w:w="787"/>
        <w:gridCol w:w="868"/>
        <w:gridCol w:w="685"/>
        <w:gridCol w:w="787"/>
        <w:gridCol w:w="743"/>
      </w:tblGrid>
      <w:tr w:rsidR="00BD6D26">
        <w:trPr>
          <w:trHeight w:val="330"/>
        </w:trPr>
        <w:tc>
          <w:tcPr>
            <w:tcW w:w="816" w:type="dxa"/>
            <w:vMerge w:val="restart"/>
            <w:shd w:val="clear" w:color="auto" w:fill="F2F2F2"/>
            <w:vAlign w:val="center"/>
          </w:tcPr>
          <w:p w:rsidR="00BD6D26" w:rsidRDefault="005111D9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="B Nazanin" w:cs="B Nazanin" w:hint="cs"/>
                <w:b/>
                <w:bCs/>
                <w:sz w:val="20"/>
                <w:szCs w:val="20"/>
                <w:rtl/>
              </w:rPr>
              <w:t>کلاس</w:t>
            </w:r>
          </w:p>
        </w:tc>
        <w:tc>
          <w:tcPr>
            <w:tcW w:w="2362" w:type="dxa"/>
            <w:gridSpan w:val="3"/>
            <w:shd w:val="clear" w:color="auto" w:fill="F2F2F2"/>
            <w:vAlign w:val="center"/>
          </w:tcPr>
          <w:p w:rsidR="00BD6D26" w:rsidRDefault="005111D9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="B Nazanin" w:cs="B Nazanin" w:hint="cs"/>
                <w:b/>
                <w:bCs/>
                <w:sz w:val="20"/>
                <w:szCs w:val="20"/>
                <w:rtl/>
              </w:rPr>
              <w:t>سلامت جنسی و باروری و عوارض پیشگیری از بارداری</w:t>
            </w:r>
          </w:p>
        </w:tc>
        <w:tc>
          <w:tcPr>
            <w:tcW w:w="2346" w:type="dxa"/>
            <w:gridSpan w:val="3"/>
            <w:shd w:val="clear" w:color="auto" w:fill="F2F2F2"/>
            <w:vAlign w:val="center"/>
          </w:tcPr>
          <w:p w:rsidR="00BD6D26" w:rsidRDefault="005111D9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="B Nazanin" w:cs="B Nazanin" w:hint="cs"/>
                <w:b/>
                <w:bCs/>
                <w:sz w:val="20"/>
                <w:szCs w:val="20"/>
                <w:rtl/>
              </w:rPr>
              <w:t>اخلاق، احکام، حقوق زوجین،حرمت و قبح سقط جنین</w:t>
            </w:r>
          </w:p>
        </w:tc>
        <w:tc>
          <w:tcPr>
            <w:tcW w:w="2340" w:type="dxa"/>
            <w:gridSpan w:val="3"/>
            <w:shd w:val="clear" w:color="auto" w:fill="F2F2F2"/>
            <w:vAlign w:val="center"/>
          </w:tcPr>
          <w:p w:rsidR="00BD6D26" w:rsidRDefault="005111D9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="B Nazanin" w:cs="B Nazanin" w:hint="cs"/>
                <w:b/>
                <w:bCs/>
                <w:sz w:val="20"/>
                <w:szCs w:val="20"/>
                <w:rtl/>
              </w:rPr>
              <w:t>مهارتهای زندگی خانوادگی</w:t>
            </w:r>
          </w:p>
        </w:tc>
        <w:tc>
          <w:tcPr>
            <w:tcW w:w="2215" w:type="dxa"/>
            <w:gridSpan w:val="3"/>
            <w:shd w:val="clear" w:color="auto" w:fill="F2F2F2"/>
            <w:vAlign w:val="center"/>
          </w:tcPr>
          <w:p w:rsidR="00BD6D26" w:rsidRDefault="005111D9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="B Nazanin" w:cs="B Nazanin" w:hint="cs"/>
                <w:b/>
                <w:bCs/>
                <w:sz w:val="20"/>
                <w:szCs w:val="20"/>
                <w:rtl/>
              </w:rPr>
              <w:t>فرزند آوری و فواید بارداری</w:t>
            </w:r>
          </w:p>
        </w:tc>
      </w:tr>
      <w:tr w:rsidR="00BD6D26">
        <w:trPr>
          <w:trHeight w:val="1480"/>
        </w:trPr>
        <w:tc>
          <w:tcPr>
            <w:tcW w:w="816" w:type="dxa"/>
            <w:vMerge/>
            <w:shd w:val="clear" w:color="auto" w:fill="F2F2F2"/>
          </w:tcPr>
          <w:p w:rsidR="00BD6D26" w:rsidRDefault="00BD6D26">
            <w:pPr>
              <w:jc w:val="center"/>
              <w:rPr>
                <w:rFonts w:cs="B Yagut"/>
                <w:b/>
                <w:bCs/>
                <w:rtl/>
              </w:rPr>
            </w:pPr>
          </w:p>
        </w:tc>
        <w:tc>
          <w:tcPr>
            <w:tcW w:w="701" w:type="dxa"/>
            <w:shd w:val="clear" w:color="auto" w:fill="F2F2F2"/>
          </w:tcPr>
          <w:p w:rsidR="00BD6D26" w:rsidRDefault="005111D9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="B Nazanin" w:cs="B Nazanin" w:hint="cs"/>
                <w:b/>
                <w:bCs/>
                <w:sz w:val="20"/>
                <w:szCs w:val="20"/>
                <w:rtl/>
              </w:rPr>
              <w:t>پیش بینی</w:t>
            </w:r>
          </w:p>
        </w:tc>
        <w:tc>
          <w:tcPr>
            <w:tcW w:w="793" w:type="dxa"/>
            <w:shd w:val="clear" w:color="auto" w:fill="F2F2F2"/>
          </w:tcPr>
          <w:p w:rsidR="00BD6D26" w:rsidRDefault="005111D9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="B Nazanin" w:cs="B Nazanin" w:hint="cs"/>
                <w:b/>
                <w:bCs/>
                <w:sz w:val="20"/>
                <w:szCs w:val="20"/>
                <w:rtl/>
              </w:rPr>
              <w:t>برگزار شده</w:t>
            </w:r>
          </w:p>
        </w:tc>
        <w:tc>
          <w:tcPr>
            <w:tcW w:w="868" w:type="dxa"/>
            <w:shd w:val="clear" w:color="auto" w:fill="F2F2F2"/>
          </w:tcPr>
          <w:p w:rsidR="00BD6D26" w:rsidRDefault="005111D9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="B Nazanin" w:cs="B Nazanin" w:hint="cs"/>
                <w:b/>
                <w:bCs/>
                <w:sz w:val="20"/>
                <w:szCs w:val="20"/>
                <w:rtl/>
              </w:rPr>
              <w:t>تعداد زوج آموزش دیده</w:t>
            </w:r>
          </w:p>
        </w:tc>
        <w:tc>
          <w:tcPr>
            <w:tcW w:w="691" w:type="dxa"/>
            <w:shd w:val="clear" w:color="auto" w:fill="F2F2F2"/>
          </w:tcPr>
          <w:p w:rsidR="00BD6D26" w:rsidRDefault="005111D9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="B Nazanin" w:cs="B Nazanin" w:hint="cs"/>
                <w:b/>
                <w:bCs/>
                <w:sz w:val="20"/>
                <w:szCs w:val="20"/>
                <w:rtl/>
              </w:rPr>
              <w:t>پیش بینی</w:t>
            </w:r>
          </w:p>
        </w:tc>
        <w:tc>
          <w:tcPr>
            <w:tcW w:w="787" w:type="dxa"/>
            <w:shd w:val="clear" w:color="auto" w:fill="F2F2F2"/>
          </w:tcPr>
          <w:p w:rsidR="00BD6D26" w:rsidRDefault="005111D9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="B Nazanin" w:cs="B Nazanin" w:hint="cs"/>
                <w:b/>
                <w:bCs/>
                <w:sz w:val="20"/>
                <w:szCs w:val="20"/>
                <w:rtl/>
              </w:rPr>
              <w:t>برگزار شده</w:t>
            </w:r>
          </w:p>
        </w:tc>
        <w:tc>
          <w:tcPr>
            <w:tcW w:w="868" w:type="dxa"/>
            <w:shd w:val="clear" w:color="auto" w:fill="F2F2F2"/>
          </w:tcPr>
          <w:p w:rsidR="00BD6D26" w:rsidRDefault="005111D9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="B Nazanin" w:cs="B Nazanin" w:hint="cs"/>
                <w:b/>
                <w:bCs/>
                <w:sz w:val="20"/>
                <w:szCs w:val="20"/>
                <w:rtl/>
              </w:rPr>
              <w:t>تعداد زوج آموزش دیده</w:t>
            </w:r>
          </w:p>
        </w:tc>
        <w:tc>
          <w:tcPr>
            <w:tcW w:w="685" w:type="dxa"/>
            <w:shd w:val="clear" w:color="auto" w:fill="F2F2F2"/>
          </w:tcPr>
          <w:p w:rsidR="00BD6D26" w:rsidRDefault="005111D9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="B Nazanin" w:cs="B Nazanin" w:hint="cs"/>
                <w:b/>
                <w:bCs/>
                <w:sz w:val="20"/>
                <w:szCs w:val="20"/>
                <w:rtl/>
              </w:rPr>
              <w:t>پیش بینی</w:t>
            </w:r>
          </w:p>
        </w:tc>
        <w:tc>
          <w:tcPr>
            <w:tcW w:w="787" w:type="dxa"/>
            <w:shd w:val="clear" w:color="auto" w:fill="F2F2F2"/>
          </w:tcPr>
          <w:p w:rsidR="00BD6D26" w:rsidRDefault="005111D9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="B Nazanin" w:cs="B Nazanin" w:hint="cs"/>
                <w:b/>
                <w:bCs/>
                <w:sz w:val="20"/>
                <w:szCs w:val="20"/>
                <w:rtl/>
              </w:rPr>
              <w:t>برگزار شده</w:t>
            </w:r>
          </w:p>
        </w:tc>
        <w:tc>
          <w:tcPr>
            <w:tcW w:w="868" w:type="dxa"/>
            <w:shd w:val="clear" w:color="auto" w:fill="F2F2F2"/>
          </w:tcPr>
          <w:p w:rsidR="00BD6D26" w:rsidRDefault="005111D9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="B Nazanin" w:cs="B Nazanin" w:hint="cs"/>
                <w:b/>
                <w:bCs/>
                <w:sz w:val="20"/>
                <w:szCs w:val="20"/>
                <w:rtl/>
              </w:rPr>
              <w:t>تعداد زوج آموزش دیده</w:t>
            </w:r>
          </w:p>
        </w:tc>
        <w:tc>
          <w:tcPr>
            <w:tcW w:w="685" w:type="dxa"/>
            <w:shd w:val="clear" w:color="auto" w:fill="F2F2F2"/>
          </w:tcPr>
          <w:p w:rsidR="00BD6D26" w:rsidRDefault="005111D9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="B Nazanin" w:cs="B Nazanin" w:hint="cs"/>
                <w:b/>
                <w:bCs/>
                <w:sz w:val="20"/>
                <w:szCs w:val="20"/>
                <w:rtl/>
              </w:rPr>
              <w:t>پیش بینی</w:t>
            </w:r>
          </w:p>
        </w:tc>
        <w:tc>
          <w:tcPr>
            <w:tcW w:w="787" w:type="dxa"/>
            <w:shd w:val="clear" w:color="auto" w:fill="F2F2F2"/>
          </w:tcPr>
          <w:p w:rsidR="00BD6D26" w:rsidRDefault="005111D9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="B Nazanin" w:cs="B Nazanin" w:hint="cs"/>
                <w:b/>
                <w:bCs/>
                <w:sz w:val="20"/>
                <w:szCs w:val="20"/>
                <w:rtl/>
              </w:rPr>
              <w:t>برگزار شده</w:t>
            </w:r>
          </w:p>
        </w:tc>
        <w:tc>
          <w:tcPr>
            <w:tcW w:w="743" w:type="dxa"/>
            <w:shd w:val="clear" w:color="auto" w:fill="F2F2F2"/>
          </w:tcPr>
          <w:p w:rsidR="00BD6D26" w:rsidRDefault="005111D9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="B Nazanin" w:cs="B Nazanin" w:hint="cs"/>
                <w:b/>
                <w:bCs/>
                <w:sz w:val="20"/>
                <w:szCs w:val="20"/>
                <w:rtl/>
              </w:rPr>
              <w:t>تعداد زوج آموزش دیده</w:t>
            </w:r>
          </w:p>
        </w:tc>
      </w:tr>
      <w:tr w:rsidR="00BD6D26">
        <w:trPr>
          <w:trHeight w:val="345"/>
        </w:trPr>
        <w:tc>
          <w:tcPr>
            <w:tcW w:w="816" w:type="dxa"/>
            <w:vAlign w:val="center"/>
          </w:tcPr>
          <w:p w:rsidR="00BD6D26" w:rsidRDefault="005111D9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="B Nazanin" w:cs="B Nazanin" w:hint="cs"/>
                <w:b/>
                <w:bCs/>
                <w:sz w:val="20"/>
                <w:szCs w:val="20"/>
                <w:rtl/>
              </w:rPr>
              <w:t>حضوری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D26" w:rsidRDefault="00BD6D26">
            <w:pPr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D26" w:rsidRDefault="00BD6D26">
            <w:pPr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D26" w:rsidRDefault="00BD6D26">
            <w:pPr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D26" w:rsidRDefault="00BD6D26">
            <w:pPr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D26" w:rsidRDefault="00BD6D26">
            <w:pPr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D26" w:rsidRDefault="00BD6D26">
            <w:pPr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D26" w:rsidRDefault="00BD6D26">
            <w:pPr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D26" w:rsidRDefault="00BD6D26">
            <w:pPr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D26" w:rsidRDefault="00BD6D26">
            <w:pPr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D26" w:rsidRDefault="00BD6D26">
            <w:pPr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D26" w:rsidRDefault="00BD6D26">
            <w:pPr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D26" w:rsidRDefault="00BD6D26">
            <w:pPr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</w:tr>
      <w:tr w:rsidR="00BD6D26">
        <w:trPr>
          <w:trHeight w:val="330"/>
        </w:trPr>
        <w:tc>
          <w:tcPr>
            <w:tcW w:w="816" w:type="dxa"/>
            <w:vAlign w:val="center"/>
          </w:tcPr>
          <w:p w:rsidR="00BD6D26" w:rsidRDefault="005111D9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="B Nazanin" w:cs="B Nazanin" w:hint="cs"/>
                <w:b/>
                <w:bCs/>
                <w:sz w:val="20"/>
                <w:szCs w:val="20"/>
                <w:rtl/>
              </w:rPr>
              <w:t>آنلاین</w:t>
            </w:r>
          </w:p>
        </w:tc>
        <w:tc>
          <w:tcPr>
            <w:tcW w:w="701" w:type="dxa"/>
          </w:tcPr>
          <w:p w:rsidR="00BD6D26" w:rsidRDefault="00BD6D26">
            <w:pPr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93" w:type="dxa"/>
          </w:tcPr>
          <w:p w:rsidR="00BD6D26" w:rsidRDefault="00BD6D26">
            <w:pPr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68" w:type="dxa"/>
          </w:tcPr>
          <w:p w:rsidR="00BD6D26" w:rsidRDefault="00BD6D26">
            <w:pPr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91" w:type="dxa"/>
          </w:tcPr>
          <w:p w:rsidR="00BD6D26" w:rsidRDefault="00BD6D26">
            <w:pPr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87" w:type="dxa"/>
          </w:tcPr>
          <w:p w:rsidR="00BD6D26" w:rsidRDefault="00BD6D26">
            <w:pPr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68" w:type="dxa"/>
          </w:tcPr>
          <w:p w:rsidR="00BD6D26" w:rsidRDefault="00BD6D26">
            <w:pPr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85" w:type="dxa"/>
          </w:tcPr>
          <w:p w:rsidR="00BD6D26" w:rsidRDefault="00BD6D26">
            <w:pPr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87" w:type="dxa"/>
          </w:tcPr>
          <w:p w:rsidR="00BD6D26" w:rsidRDefault="00BD6D26">
            <w:pPr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68" w:type="dxa"/>
          </w:tcPr>
          <w:p w:rsidR="00BD6D26" w:rsidRDefault="00BD6D26">
            <w:pPr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85" w:type="dxa"/>
          </w:tcPr>
          <w:p w:rsidR="00BD6D26" w:rsidRDefault="00BD6D26">
            <w:pPr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87" w:type="dxa"/>
          </w:tcPr>
          <w:p w:rsidR="00BD6D26" w:rsidRDefault="00BD6D26">
            <w:pPr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43" w:type="dxa"/>
          </w:tcPr>
          <w:p w:rsidR="00BD6D26" w:rsidRDefault="00BD6D26">
            <w:pPr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</w:tr>
      <w:tr w:rsidR="00BD6D26">
        <w:trPr>
          <w:trHeight w:val="345"/>
        </w:trPr>
        <w:tc>
          <w:tcPr>
            <w:tcW w:w="816" w:type="dxa"/>
            <w:vAlign w:val="center"/>
          </w:tcPr>
          <w:p w:rsidR="00BD6D26" w:rsidRDefault="005111D9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="B Nazanin" w:cs="B Nazanin" w:hint="cs"/>
                <w:b/>
                <w:bCs/>
                <w:sz w:val="20"/>
                <w:szCs w:val="20"/>
                <w:rtl/>
              </w:rPr>
              <w:t>آفلاین</w:t>
            </w:r>
          </w:p>
        </w:tc>
        <w:tc>
          <w:tcPr>
            <w:tcW w:w="701" w:type="dxa"/>
          </w:tcPr>
          <w:p w:rsidR="00BD6D26" w:rsidRDefault="00BD6D26">
            <w:pPr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93" w:type="dxa"/>
          </w:tcPr>
          <w:p w:rsidR="00BD6D26" w:rsidRDefault="00BD6D26">
            <w:pPr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68" w:type="dxa"/>
          </w:tcPr>
          <w:p w:rsidR="00BD6D26" w:rsidRDefault="00BD6D26">
            <w:pPr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91" w:type="dxa"/>
          </w:tcPr>
          <w:p w:rsidR="00BD6D26" w:rsidRDefault="00BD6D26">
            <w:pPr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87" w:type="dxa"/>
          </w:tcPr>
          <w:p w:rsidR="00BD6D26" w:rsidRDefault="00BD6D26">
            <w:pPr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68" w:type="dxa"/>
          </w:tcPr>
          <w:p w:rsidR="00BD6D26" w:rsidRDefault="00BD6D26">
            <w:pPr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85" w:type="dxa"/>
          </w:tcPr>
          <w:p w:rsidR="00BD6D26" w:rsidRDefault="00BD6D26">
            <w:pPr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87" w:type="dxa"/>
          </w:tcPr>
          <w:p w:rsidR="00BD6D26" w:rsidRDefault="00BD6D26">
            <w:pPr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68" w:type="dxa"/>
          </w:tcPr>
          <w:p w:rsidR="00BD6D26" w:rsidRDefault="00BD6D26">
            <w:pPr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85" w:type="dxa"/>
          </w:tcPr>
          <w:p w:rsidR="00BD6D26" w:rsidRDefault="00BD6D26">
            <w:pPr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87" w:type="dxa"/>
          </w:tcPr>
          <w:p w:rsidR="00BD6D26" w:rsidRDefault="00BD6D26">
            <w:pPr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43" w:type="dxa"/>
          </w:tcPr>
          <w:p w:rsidR="00BD6D26" w:rsidRDefault="00BD6D26">
            <w:pPr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</w:tr>
      <w:tr w:rsidR="00BD6D26">
        <w:trPr>
          <w:trHeight w:val="345"/>
        </w:trPr>
        <w:tc>
          <w:tcPr>
            <w:tcW w:w="816" w:type="dxa"/>
            <w:vAlign w:val="center"/>
          </w:tcPr>
          <w:p w:rsidR="00BD6D26" w:rsidRDefault="005111D9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="B Nazanin" w:cs="B Nazanin" w:hint="cs"/>
                <w:b/>
                <w:bCs/>
                <w:sz w:val="20"/>
                <w:szCs w:val="20"/>
                <w:rtl/>
              </w:rPr>
              <w:t>مجموع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D26" w:rsidRDefault="00BD6D26">
            <w:pPr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D26" w:rsidRDefault="00BD6D26">
            <w:pPr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D26" w:rsidRDefault="00BD6D26">
            <w:pPr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D26" w:rsidRDefault="00BD6D26">
            <w:pPr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D26" w:rsidRDefault="00BD6D26">
            <w:pPr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D26" w:rsidRDefault="00BD6D26">
            <w:pPr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D26" w:rsidRDefault="00BD6D26">
            <w:pPr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D26" w:rsidRDefault="00BD6D26">
            <w:pPr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D26" w:rsidRDefault="00BD6D26">
            <w:pPr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D26" w:rsidRDefault="00BD6D26">
            <w:pPr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D26" w:rsidRDefault="00BD6D26">
            <w:pPr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D26" w:rsidRDefault="00BD6D26">
            <w:pPr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</w:tr>
    </w:tbl>
    <w:p w:rsidR="00BD6D26" w:rsidRDefault="00BD6D26">
      <w:pPr>
        <w:rPr>
          <w:rFonts w:cs="B Yagut"/>
          <w:b/>
          <w:bCs/>
          <w:rtl/>
        </w:rPr>
      </w:pPr>
    </w:p>
    <w:p w:rsidR="00BD6D26" w:rsidRDefault="005111D9">
      <w:pPr>
        <w:rPr>
          <w:rFonts w:cs="B Nazanin"/>
          <w:b/>
          <w:bCs/>
          <w:rtl/>
        </w:rPr>
      </w:pPr>
      <w:r>
        <w:rPr>
          <w:rFonts w:ascii="B Nazanin" w:cs="B Nazanin" w:hint="cs"/>
          <w:b/>
          <w:bCs/>
          <w:rtl/>
        </w:rPr>
        <w:t>جدول 3- ثبت اطلاعات آموزش های تکمیلی هنگام ازدواج</w:t>
      </w:r>
    </w:p>
    <w:tbl>
      <w:tblPr>
        <w:tblStyle w:val="TableGrid"/>
        <w:bidiVisual/>
        <w:tblW w:w="10175" w:type="dxa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2" w:space="0" w:color="000000"/>
          <w:insideV w:val="single" w:sz="2" w:space="0" w:color="000000"/>
        </w:tblBorders>
        <w:tblLook w:val="04A0" w:firstRow="1" w:lastRow="0" w:firstColumn="1" w:lastColumn="0" w:noHBand="0" w:noVBand="1"/>
      </w:tblPr>
      <w:tblGrid>
        <w:gridCol w:w="1381"/>
        <w:gridCol w:w="1363"/>
        <w:gridCol w:w="1189"/>
        <w:gridCol w:w="1221"/>
        <w:gridCol w:w="1188"/>
        <w:gridCol w:w="1222"/>
        <w:gridCol w:w="1276"/>
        <w:gridCol w:w="1335"/>
      </w:tblGrid>
      <w:tr w:rsidR="00BD6D26">
        <w:trPr>
          <w:trHeight w:val="573"/>
          <w:jc w:val="center"/>
        </w:trPr>
        <w:tc>
          <w:tcPr>
            <w:tcW w:w="2744" w:type="dxa"/>
            <w:gridSpan w:val="2"/>
            <w:shd w:val="clear" w:color="auto" w:fill="F2F2F2"/>
            <w:vAlign w:val="center"/>
          </w:tcPr>
          <w:p w:rsidR="00BD6D26" w:rsidRDefault="005111D9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="B Nazanin" w:cs="B Nazanin" w:hint="cs"/>
                <w:b/>
                <w:bCs/>
                <w:sz w:val="20"/>
                <w:szCs w:val="20"/>
                <w:rtl/>
              </w:rPr>
              <w:t>تعداد کتاب سلامت جنسی و باروری و عوارض پیشگیری از بارداری</w:t>
            </w:r>
          </w:p>
        </w:tc>
        <w:tc>
          <w:tcPr>
            <w:tcW w:w="2410" w:type="dxa"/>
            <w:gridSpan w:val="2"/>
            <w:shd w:val="clear" w:color="auto" w:fill="F2F2F2"/>
            <w:vAlign w:val="center"/>
          </w:tcPr>
          <w:p w:rsidR="00BD6D26" w:rsidRDefault="005111D9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="B Nazanin" w:cs="B Nazanin" w:hint="cs"/>
                <w:b/>
                <w:bCs/>
                <w:sz w:val="20"/>
                <w:szCs w:val="20"/>
                <w:rtl/>
              </w:rPr>
              <w:t>تعداد کتاب اخلاق، احکام، حقوق زوجین،حرمت و قبح سقط جنین</w:t>
            </w:r>
          </w:p>
        </w:tc>
        <w:tc>
          <w:tcPr>
            <w:tcW w:w="2410" w:type="dxa"/>
            <w:gridSpan w:val="2"/>
            <w:shd w:val="clear" w:color="auto" w:fill="F2F2F2"/>
            <w:vAlign w:val="center"/>
          </w:tcPr>
          <w:p w:rsidR="00BD6D26" w:rsidRDefault="005111D9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="B Nazanin" w:cs="B Nazanin" w:hint="cs"/>
                <w:b/>
                <w:bCs/>
                <w:sz w:val="20"/>
                <w:szCs w:val="20"/>
                <w:rtl/>
              </w:rPr>
              <w:t>تعداد کتاب مهارتهای زندگی خانوادگی</w:t>
            </w:r>
          </w:p>
        </w:tc>
        <w:tc>
          <w:tcPr>
            <w:tcW w:w="2611" w:type="dxa"/>
            <w:gridSpan w:val="2"/>
            <w:shd w:val="clear" w:color="auto" w:fill="F2F2F2"/>
            <w:vAlign w:val="center"/>
          </w:tcPr>
          <w:p w:rsidR="00BD6D26" w:rsidRDefault="005111D9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="B Nazanin" w:cs="B Nazanin" w:hint="cs"/>
                <w:b/>
                <w:bCs/>
                <w:sz w:val="20"/>
                <w:szCs w:val="20"/>
                <w:rtl/>
              </w:rPr>
              <w:t>تعداد کتاب فرزند آوری و فواید بارداری</w:t>
            </w:r>
          </w:p>
        </w:tc>
      </w:tr>
      <w:tr w:rsidR="00BD6D26">
        <w:trPr>
          <w:trHeight w:val="652"/>
          <w:jc w:val="center"/>
        </w:trPr>
        <w:tc>
          <w:tcPr>
            <w:tcW w:w="1381" w:type="dxa"/>
            <w:shd w:val="clear" w:color="auto" w:fill="F2F2F2"/>
            <w:vAlign w:val="center"/>
          </w:tcPr>
          <w:p w:rsidR="00BD6D26" w:rsidRDefault="005111D9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="B Nazanin" w:cs="B Nazanin" w:hint="cs"/>
                <w:b/>
                <w:bCs/>
                <w:sz w:val="20"/>
                <w:szCs w:val="20"/>
                <w:rtl/>
              </w:rPr>
              <w:t>خریداری شده</w:t>
            </w:r>
          </w:p>
        </w:tc>
        <w:tc>
          <w:tcPr>
            <w:tcW w:w="1363" w:type="dxa"/>
            <w:shd w:val="clear" w:color="auto" w:fill="F2F2F2"/>
            <w:vAlign w:val="center"/>
          </w:tcPr>
          <w:p w:rsidR="00BD6D26" w:rsidRDefault="005111D9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="B Nazanin" w:cs="B Nazanin" w:hint="cs"/>
                <w:b/>
                <w:bCs/>
                <w:sz w:val="20"/>
                <w:szCs w:val="20"/>
                <w:rtl/>
              </w:rPr>
              <w:t>توزیع شده</w:t>
            </w:r>
          </w:p>
        </w:tc>
        <w:tc>
          <w:tcPr>
            <w:tcW w:w="1189" w:type="dxa"/>
            <w:shd w:val="clear" w:color="auto" w:fill="F2F2F2"/>
            <w:vAlign w:val="center"/>
          </w:tcPr>
          <w:p w:rsidR="00BD6D26" w:rsidRDefault="005111D9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="B Nazanin" w:cs="B Nazanin" w:hint="cs"/>
                <w:b/>
                <w:bCs/>
                <w:sz w:val="20"/>
                <w:szCs w:val="20"/>
                <w:rtl/>
              </w:rPr>
              <w:t>خریداری شده</w:t>
            </w:r>
          </w:p>
        </w:tc>
        <w:tc>
          <w:tcPr>
            <w:tcW w:w="1221" w:type="dxa"/>
            <w:shd w:val="clear" w:color="auto" w:fill="F2F2F2"/>
            <w:vAlign w:val="center"/>
          </w:tcPr>
          <w:p w:rsidR="00BD6D26" w:rsidRDefault="005111D9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="B Nazanin" w:cs="B Nazanin" w:hint="cs"/>
                <w:b/>
                <w:bCs/>
                <w:sz w:val="20"/>
                <w:szCs w:val="20"/>
                <w:rtl/>
              </w:rPr>
              <w:t>توزیع شده</w:t>
            </w:r>
          </w:p>
        </w:tc>
        <w:tc>
          <w:tcPr>
            <w:tcW w:w="1188" w:type="dxa"/>
            <w:shd w:val="clear" w:color="auto" w:fill="F2F2F2"/>
            <w:vAlign w:val="center"/>
          </w:tcPr>
          <w:p w:rsidR="00BD6D26" w:rsidRDefault="005111D9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="B Nazanin" w:cs="B Nazanin" w:hint="cs"/>
                <w:b/>
                <w:bCs/>
                <w:sz w:val="20"/>
                <w:szCs w:val="20"/>
                <w:rtl/>
              </w:rPr>
              <w:t>خریداری شده</w:t>
            </w:r>
          </w:p>
        </w:tc>
        <w:tc>
          <w:tcPr>
            <w:tcW w:w="1222" w:type="dxa"/>
            <w:shd w:val="clear" w:color="auto" w:fill="F2F2F2"/>
            <w:vAlign w:val="center"/>
          </w:tcPr>
          <w:p w:rsidR="00BD6D26" w:rsidRDefault="005111D9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="B Nazanin" w:cs="B Nazanin" w:hint="cs"/>
                <w:b/>
                <w:bCs/>
                <w:sz w:val="20"/>
                <w:szCs w:val="20"/>
                <w:rtl/>
              </w:rPr>
              <w:t>توزیع شده</w:t>
            </w:r>
          </w:p>
        </w:tc>
        <w:tc>
          <w:tcPr>
            <w:tcW w:w="1276" w:type="dxa"/>
            <w:shd w:val="clear" w:color="auto" w:fill="F2F2F2"/>
            <w:vAlign w:val="center"/>
          </w:tcPr>
          <w:p w:rsidR="00BD6D26" w:rsidRDefault="005111D9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="B Nazanin" w:cs="B Nazanin" w:hint="cs"/>
                <w:b/>
                <w:bCs/>
                <w:sz w:val="20"/>
                <w:szCs w:val="20"/>
                <w:rtl/>
              </w:rPr>
              <w:t>خریداری شده</w:t>
            </w:r>
          </w:p>
        </w:tc>
        <w:tc>
          <w:tcPr>
            <w:tcW w:w="1335" w:type="dxa"/>
            <w:shd w:val="clear" w:color="auto" w:fill="F2F2F2"/>
            <w:vAlign w:val="center"/>
          </w:tcPr>
          <w:p w:rsidR="00BD6D26" w:rsidRDefault="005111D9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="B Nazanin" w:cs="B Nazanin" w:hint="cs"/>
                <w:b/>
                <w:bCs/>
                <w:sz w:val="20"/>
                <w:szCs w:val="20"/>
                <w:rtl/>
              </w:rPr>
              <w:t>توزیع شده</w:t>
            </w:r>
          </w:p>
        </w:tc>
      </w:tr>
      <w:tr w:rsidR="00BD6D26">
        <w:trPr>
          <w:trHeight w:val="479"/>
          <w:jc w:val="center"/>
        </w:trPr>
        <w:tc>
          <w:tcPr>
            <w:tcW w:w="1381" w:type="dxa"/>
            <w:vAlign w:val="center"/>
          </w:tcPr>
          <w:p w:rsidR="00BD6D26" w:rsidRDefault="005111D9">
            <w:pPr>
              <w:jc w:val="center"/>
              <w:rPr>
                <w:rFonts w:cs="B Yagut"/>
                <w:b/>
                <w:bCs/>
                <w:sz w:val="24"/>
                <w:szCs w:val="24"/>
                <w:rtl/>
              </w:rPr>
            </w:pPr>
            <w:r>
              <w:rPr>
                <w:rFonts w:ascii="B Yagut" w:cs="B Yagut"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1363" w:type="dxa"/>
            <w:vAlign w:val="center"/>
          </w:tcPr>
          <w:p w:rsidR="00BD6D26" w:rsidRDefault="005111D9">
            <w:pPr>
              <w:jc w:val="center"/>
              <w:rPr>
                <w:rFonts w:cs="B Yagut"/>
                <w:b/>
                <w:bCs/>
                <w:sz w:val="24"/>
                <w:szCs w:val="24"/>
                <w:rtl/>
              </w:rPr>
            </w:pPr>
            <w:r>
              <w:rPr>
                <w:rFonts w:ascii="B Yagut" w:cs="B Yagut"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1189" w:type="dxa"/>
            <w:vAlign w:val="center"/>
          </w:tcPr>
          <w:p w:rsidR="00BD6D26" w:rsidRDefault="005111D9">
            <w:pPr>
              <w:jc w:val="center"/>
              <w:rPr>
                <w:rFonts w:cs="B Yagut"/>
                <w:b/>
                <w:bCs/>
                <w:sz w:val="24"/>
                <w:szCs w:val="24"/>
                <w:rtl/>
              </w:rPr>
            </w:pPr>
            <w:r>
              <w:rPr>
                <w:rFonts w:ascii="B Yagut" w:cs="B Yagut"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1221" w:type="dxa"/>
            <w:vAlign w:val="center"/>
          </w:tcPr>
          <w:p w:rsidR="00BD6D26" w:rsidRDefault="005111D9">
            <w:pPr>
              <w:jc w:val="center"/>
              <w:rPr>
                <w:rFonts w:cs="B Yagut"/>
                <w:b/>
                <w:bCs/>
                <w:sz w:val="24"/>
                <w:szCs w:val="24"/>
                <w:rtl/>
              </w:rPr>
            </w:pPr>
            <w:r>
              <w:rPr>
                <w:rFonts w:ascii="B Yagut" w:cs="B Yagut"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1188" w:type="dxa"/>
            <w:vAlign w:val="center"/>
          </w:tcPr>
          <w:p w:rsidR="00BD6D26" w:rsidRDefault="005111D9">
            <w:pPr>
              <w:jc w:val="center"/>
              <w:rPr>
                <w:rFonts w:cs="B Yagut"/>
                <w:b/>
                <w:bCs/>
                <w:sz w:val="24"/>
                <w:szCs w:val="24"/>
                <w:rtl/>
              </w:rPr>
            </w:pPr>
            <w:r>
              <w:rPr>
                <w:rFonts w:ascii="B Yagut" w:cs="B Yagut"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1222" w:type="dxa"/>
            <w:vAlign w:val="center"/>
          </w:tcPr>
          <w:p w:rsidR="00BD6D26" w:rsidRDefault="005111D9">
            <w:pPr>
              <w:jc w:val="center"/>
              <w:rPr>
                <w:rFonts w:cs="B Yagut"/>
                <w:b/>
                <w:bCs/>
                <w:sz w:val="24"/>
                <w:szCs w:val="24"/>
                <w:rtl/>
              </w:rPr>
            </w:pPr>
            <w:r>
              <w:rPr>
                <w:rFonts w:ascii="B Yagut" w:cs="B Yagut"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1276" w:type="dxa"/>
            <w:vAlign w:val="center"/>
          </w:tcPr>
          <w:p w:rsidR="00BD6D26" w:rsidRDefault="005111D9">
            <w:pPr>
              <w:jc w:val="center"/>
              <w:rPr>
                <w:rFonts w:cs="B Yagut"/>
                <w:b/>
                <w:bCs/>
                <w:sz w:val="24"/>
                <w:szCs w:val="24"/>
                <w:rtl/>
              </w:rPr>
            </w:pPr>
            <w:r>
              <w:rPr>
                <w:rFonts w:ascii="B Yagut" w:cs="B Yagut"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1335" w:type="dxa"/>
            <w:vAlign w:val="center"/>
          </w:tcPr>
          <w:p w:rsidR="00BD6D26" w:rsidRDefault="005111D9">
            <w:pPr>
              <w:jc w:val="center"/>
              <w:rPr>
                <w:rFonts w:cs="B Yagut"/>
                <w:b/>
                <w:bCs/>
                <w:sz w:val="24"/>
                <w:szCs w:val="24"/>
                <w:rtl/>
              </w:rPr>
            </w:pPr>
            <w:r>
              <w:rPr>
                <w:rFonts w:ascii="B Yagut" w:cs="B Yagut" w:hint="cs"/>
                <w:b/>
                <w:bCs/>
                <w:sz w:val="24"/>
                <w:szCs w:val="24"/>
                <w:rtl/>
              </w:rPr>
              <w:t>-</w:t>
            </w:r>
          </w:p>
        </w:tc>
      </w:tr>
    </w:tbl>
    <w:p w:rsidR="00BD6D26" w:rsidRDefault="00BD6D26">
      <w:pPr>
        <w:rPr>
          <w:rFonts w:cs="B Yagut"/>
          <w:b/>
          <w:bCs/>
          <w:sz w:val="24"/>
          <w:szCs w:val="24"/>
          <w:rtl/>
        </w:rPr>
      </w:pPr>
    </w:p>
    <w:p w:rsidR="00BD6D26" w:rsidRDefault="005111D9">
      <w:pPr>
        <w:spacing w:after="0" w:line="240" w:lineRule="auto"/>
        <w:ind w:left="142"/>
        <w:rPr>
          <w:rFonts w:cs="B Nazanin"/>
          <w:b/>
          <w:bCs/>
          <w:rtl/>
        </w:rPr>
      </w:pPr>
      <w:r>
        <w:rPr>
          <w:rFonts w:ascii="B Nazanin" w:cs="B Nazanin" w:hint="cs"/>
          <w:b/>
          <w:bCs/>
          <w:rtl/>
        </w:rPr>
        <w:t>امضاء كارشناس مسئول جوانی جمعیت :</w:t>
      </w:r>
    </w:p>
    <w:p w:rsidR="00BD6D26" w:rsidRDefault="00BD6D26">
      <w:pPr>
        <w:spacing w:after="0" w:line="240" w:lineRule="auto"/>
        <w:rPr>
          <w:rFonts w:cs="B Yagut"/>
          <w:b/>
          <w:bCs/>
          <w:sz w:val="24"/>
          <w:szCs w:val="24"/>
          <w:rtl/>
        </w:rPr>
      </w:pPr>
    </w:p>
    <w:p w:rsidR="00BD6D26" w:rsidRDefault="005111D9">
      <w:pPr>
        <w:spacing w:after="0" w:line="240" w:lineRule="auto"/>
        <w:rPr>
          <w:rFonts w:cs="B Nazanin"/>
          <w:b/>
          <w:bCs/>
          <w:rtl/>
        </w:rPr>
      </w:pPr>
      <w:r>
        <w:rPr>
          <w:rFonts w:ascii="Calibri" w:cs="B Yagut"/>
          <w:b/>
          <w:bCs/>
          <w:sz w:val="24"/>
          <w:szCs w:val="24"/>
        </w:rPr>
        <w:t xml:space="preserve">  </w:t>
      </w:r>
      <w:r>
        <w:rPr>
          <w:rFonts w:ascii="B Nazanin" w:cs="B Nazanin" w:hint="cs"/>
          <w:b/>
          <w:bCs/>
          <w:rtl/>
        </w:rPr>
        <w:t>امضاء رئيس مركزبهداشت/مدیر شبکه بهداشت و درمان:</w:t>
      </w:r>
    </w:p>
    <w:sectPr w:rsidR="00BD6D26" w:rsidSect="00016BAF">
      <w:pgSz w:w="11906" w:h="16838"/>
      <w:pgMar w:top="360" w:right="656" w:bottom="1440" w:left="1247" w:header="709" w:footer="709" w:gutter="0"/>
      <w:cols w:space="708"/>
      <w:bidi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EB18E3"/>
    <w:multiLevelType w:val="hybridMultilevel"/>
    <w:tmpl w:val="C78A6F8E"/>
    <w:lvl w:ilvl="0" w:tplc="04090009">
      <w:start w:val="1"/>
      <w:numFmt w:val="bullet"/>
      <w:lvlText w:val=""/>
      <w:lvlJc w:val="left"/>
      <w:pPr>
        <w:ind w:left="78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" w15:restartNumberingAfterBreak="0">
    <w:nsid w:val="35CE58D8"/>
    <w:multiLevelType w:val="hybridMultilevel"/>
    <w:tmpl w:val="65B08978"/>
    <w:lvl w:ilvl="0" w:tplc="053AE09C">
      <w:numFmt w:val="bullet"/>
      <w:lvlText w:val=""/>
      <w:lvlJc w:val="left"/>
      <w:pPr>
        <w:ind w:left="720" w:hanging="360"/>
      </w:pPr>
      <w:rPr>
        <w:rFonts w:ascii="Symbol" w:eastAsiaTheme="minorHAnsi" w:hAnsi="Symbol" w:cs="B Yagu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EF3AB0"/>
    <w:multiLevelType w:val="hybridMultilevel"/>
    <w:tmpl w:val="839A20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34B1"/>
    <w:rsid w:val="000019E6"/>
    <w:rsid w:val="000047AD"/>
    <w:rsid w:val="00016BAF"/>
    <w:rsid w:val="00047394"/>
    <w:rsid w:val="000516B7"/>
    <w:rsid w:val="000525C2"/>
    <w:rsid w:val="00057E58"/>
    <w:rsid w:val="00085D82"/>
    <w:rsid w:val="000B0B8B"/>
    <w:rsid w:val="000B78A6"/>
    <w:rsid w:val="000D4261"/>
    <w:rsid w:val="000D5324"/>
    <w:rsid w:val="000E6A3B"/>
    <w:rsid w:val="000F130B"/>
    <w:rsid w:val="000F7D50"/>
    <w:rsid w:val="0011495D"/>
    <w:rsid w:val="00121015"/>
    <w:rsid w:val="00124418"/>
    <w:rsid w:val="00126221"/>
    <w:rsid w:val="00135AD1"/>
    <w:rsid w:val="00135C08"/>
    <w:rsid w:val="00137AA3"/>
    <w:rsid w:val="00140D98"/>
    <w:rsid w:val="00153D17"/>
    <w:rsid w:val="0018384F"/>
    <w:rsid w:val="00184F92"/>
    <w:rsid w:val="00185095"/>
    <w:rsid w:val="00190AC6"/>
    <w:rsid w:val="001A691F"/>
    <w:rsid w:val="001B136C"/>
    <w:rsid w:val="001C0779"/>
    <w:rsid w:val="001D6CBB"/>
    <w:rsid w:val="00211F10"/>
    <w:rsid w:val="00220F03"/>
    <w:rsid w:val="002308ED"/>
    <w:rsid w:val="002471FE"/>
    <w:rsid w:val="00256C05"/>
    <w:rsid w:val="00261DE6"/>
    <w:rsid w:val="002678E3"/>
    <w:rsid w:val="00282FEA"/>
    <w:rsid w:val="002A76F8"/>
    <w:rsid w:val="002C05DA"/>
    <w:rsid w:val="002D04F6"/>
    <w:rsid w:val="002E47AA"/>
    <w:rsid w:val="003159C5"/>
    <w:rsid w:val="00315B5B"/>
    <w:rsid w:val="00337432"/>
    <w:rsid w:val="003719A1"/>
    <w:rsid w:val="003904CC"/>
    <w:rsid w:val="003928D5"/>
    <w:rsid w:val="003A23B8"/>
    <w:rsid w:val="003D3FEA"/>
    <w:rsid w:val="003D7880"/>
    <w:rsid w:val="003F08C1"/>
    <w:rsid w:val="003F6491"/>
    <w:rsid w:val="00443313"/>
    <w:rsid w:val="00451A4D"/>
    <w:rsid w:val="00454025"/>
    <w:rsid w:val="00492822"/>
    <w:rsid w:val="004C5A9A"/>
    <w:rsid w:val="004D2798"/>
    <w:rsid w:val="004E4CD5"/>
    <w:rsid w:val="004E4D9B"/>
    <w:rsid w:val="004F3913"/>
    <w:rsid w:val="00504857"/>
    <w:rsid w:val="00506CD9"/>
    <w:rsid w:val="005111D9"/>
    <w:rsid w:val="005126B5"/>
    <w:rsid w:val="00531C3C"/>
    <w:rsid w:val="00564C53"/>
    <w:rsid w:val="005730E9"/>
    <w:rsid w:val="00573A67"/>
    <w:rsid w:val="005906B2"/>
    <w:rsid w:val="005B3A8F"/>
    <w:rsid w:val="005B67EE"/>
    <w:rsid w:val="005C2046"/>
    <w:rsid w:val="005F65BE"/>
    <w:rsid w:val="00605648"/>
    <w:rsid w:val="00615098"/>
    <w:rsid w:val="00617302"/>
    <w:rsid w:val="006225B3"/>
    <w:rsid w:val="00625BC4"/>
    <w:rsid w:val="00644D53"/>
    <w:rsid w:val="0064648F"/>
    <w:rsid w:val="00684EBB"/>
    <w:rsid w:val="006A3CEA"/>
    <w:rsid w:val="006A4E56"/>
    <w:rsid w:val="006D49F2"/>
    <w:rsid w:val="006E1876"/>
    <w:rsid w:val="006F084F"/>
    <w:rsid w:val="006F589B"/>
    <w:rsid w:val="006F78AF"/>
    <w:rsid w:val="00702233"/>
    <w:rsid w:val="007041E1"/>
    <w:rsid w:val="007075CC"/>
    <w:rsid w:val="00717991"/>
    <w:rsid w:val="00720D73"/>
    <w:rsid w:val="00731714"/>
    <w:rsid w:val="00771997"/>
    <w:rsid w:val="00777142"/>
    <w:rsid w:val="0078214C"/>
    <w:rsid w:val="007832C3"/>
    <w:rsid w:val="0079700F"/>
    <w:rsid w:val="007A1B6B"/>
    <w:rsid w:val="007B1AF4"/>
    <w:rsid w:val="007B34B1"/>
    <w:rsid w:val="007B7067"/>
    <w:rsid w:val="007C7E78"/>
    <w:rsid w:val="007D04E9"/>
    <w:rsid w:val="007D090A"/>
    <w:rsid w:val="007D1178"/>
    <w:rsid w:val="007D289E"/>
    <w:rsid w:val="007D3E3D"/>
    <w:rsid w:val="00800268"/>
    <w:rsid w:val="008171AF"/>
    <w:rsid w:val="00831FAF"/>
    <w:rsid w:val="008B6D33"/>
    <w:rsid w:val="009012BC"/>
    <w:rsid w:val="009119E7"/>
    <w:rsid w:val="00922F33"/>
    <w:rsid w:val="009539ED"/>
    <w:rsid w:val="009700B0"/>
    <w:rsid w:val="009A4A03"/>
    <w:rsid w:val="009A611F"/>
    <w:rsid w:val="009C53CE"/>
    <w:rsid w:val="009D35C5"/>
    <w:rsid w:val="009D4FF8"/>
    <w:rsid w:val="009E3896"/>
    <w:rsid w:val="009E5156"/>
    <w:rsid w:val="009F1A40"/>
    <w:rsid w:val="009F6F28"/>
    <w:rsid w:val="00A41EE8"/>
    <w:rsid w:val="00A43BFC"/>
    <w:rsid w:val="00A468D6"/>
    <w:rsid w:val="00A661F5"/>
    <w:rsid w:val="00A77DEB"/>
    <w:rsid w:val="00A9492D"/>
    <w:rsid w:val="00AA14B6"/>
    <w:rsid w:val="00AB142A"/>
    <w:rsid w:val="00AB29FC"/>
    <w:rsid w:val="00AC6576"/>
    <w:rsid w:val="00AD0535"/>
    <w:rsid w:val="00AD6EA2"/>
    <w:rsid w:val="00AE06E4"/>
    <w:rsid w:val="00AE7BFF"/>
    <w:rsid w:val="00AF724A"/>
    <w:rsid w:val="00B15962"/>
    <w:rsid w:val="00B23AA3"/>
    <w:rsid w:val="00B44FBE"/>
    <w:rsid w:val="00B8478C"/>
    <w:rsid w:val="00B91604"/>
    <w:rsid w:val="00BD6D26"/>
    <w:rsid w:val="00BF1B2C"/>
    <w:rsid w:val="00C02499"/>
    <w:rsid w:val="00C100F3"/>
    <w:rsid w:val="00C12BFC"/>
    <w:rsid w:val="00C13669"/>
    <w:rsid w:val="00C22EFC"/>
    <w:rsid w:val="00C31885"/>
    <w:rsid w:val="00C534AD"/>
    <w:rsid w:val="00C6105D"/>
    <w:rsid w:val="00C67D1A"/>
    <w:rsid w:val="00CB6FDD"/>
    <w:rsid w:val="00D072CC"/>
    <w:rsid w:val="00D14656"/>
    <w:rsid w:val="00D350D2"/>
    <w:rsid w:val="00D55A88"/>
    <w:rsid w:val="00D645EF"/>
    <w:rsid w:val="00D67783"/>
    <w:rsid w:val="00D83867"/>
    <w:rsid w:val="00D97ADC"/>
    <w:rsid w:val="00DA1455"/>
    <w:rsid w:val="00DA7495"/>
    <w:rsid w:val="00DD312A"/>
    <w:rsid w:val="00DE32A9"/>
    <w:rsid w:val="00E0641E"/>
    <w:rsid w:val="00E46875"/>
    <w:rsid w:val="00E50D8D"/>
    <w:rsid w:val="00E73800"/>
    <w:rsid w:val="00E759B7"/>
    <w:rsid w:val="00E80F51"/>
    <w:rsid w:val="00E81EF9"/>
    <w:rsid w:val="00E9638C"/>
    <w:rsid w:val="00EA4EFC"/>
    <w:rsid w:val="00EB44B9"/>
    <w:rsid w:val="00EC3FB4"/>
    <w:rsid w:val="00ED1356"/>
    <w:rsid w:val="00F373EA"/>
    <w:rsid w:val="00F550C2"/>
    <w:rsid w:val="00FB1BBB"/>
    <w:rsid w:val="00FB7EF0"/>
    <w:rsid w:val="00FC75C9"/>
    <w:rsid w:val="00FC7A74"/>
    <w:rsid w:val="00FD296A"/>
    <w:rsid w:val="00FE0F8C"/>
    <w:rsid w:val="00FF2A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0260E9"/>
  <w15:docId w15:val="{1A3D679D-3311-4864-816E-81D42AE60F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9638C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B34B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7B1AF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645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45E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187</Words>
  <Characters>1069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f.alidoosti</dc:creator>
  <cp:lastModifiedBy>mahdie safari</cp:lastModifiedBy>
  <cp:revision>43</cp:revision>
  <cp:lastPrinted>2024-09-23T06:05:00Z</cp:lastPrinted>
  <dcterms:created xsi:type="dcterms:W3CDTF">2024-05-21T11:07:00Z</dcterms:created>
  <dcterms:modified xsi:type="dcterms:W3CDTF">2025-08-10T03:39:00Z</dcterms:modified>
</cp:coreProperties>
</file>